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7A" w:rsidRPr="00CB32CC" w:rsidRDefault="00DE357A" w:rsidP="00DE357A">
      <w:pPr>
        <w:spacing w:after="0"/>
        <w:jc w:val="center"/>
        <w:rPr>
          <w:color w:val="7030A0"/>
          <w:sz w:val="28"/>
          <w:szCs w:val="28"/>
        </w:rPr>
      </w:pPr>
      <w:r w:rsidRPr="00CB32CC">
        <w:rPr>
          <w:color w:val="7030A0"/>
          <w:sz w:val="28"/>
          <w:szCs w:val="28"/>
        </w:rPr>
        <w:t>WILLIAMS COLLEGE</w:t>
      </w:r>
    </w:p>
    <w:p w:rsidR="00DE357A" w:rsidRPr="00CB32CC" w:rsidRDefault="00DE357A" w:rsidP="00DE357A">
      <w:pPr>
        <w:spacing w:after="0"/>
        <w:jc w:val="center"/>
        <w:rPr>
          <w:color w:val="7030A0"/>
          <w:sz w:val="24"/>
          <w:szCs w:val="24"/>
        </w:rPr>
      </w:pPr>
      <w:r w:rsidRPr="00CB32CC">
        <w:rPr>
          <w:color w:val="7030A0"/>
          <w:sz w:val="24"/>
          <w:szCs w:val="24"/>
        </w:rPr>
        <w:t>Institutional Animal Care and Use Committee</w:t>
      </w:r>
    </w:p>
    <w:p w:rsidR="00DE357A" w:rsidRPr="00CB32CC" w:rsidRDefault="00DE357A" w:rsidP="00DE357A">
      <w:pPr>
        <w:spacing w:after="0"/>
        <w:jc w:val="center"/>
        <w:rPr>
          <w:color w:val="7030A0"/>
          <w:sz w:val="24"/>
          <w:szCs w:val="24"/>
        </w:rPr>
      </w:pPr>
    </w:p>
    <w:p w:rsidR="00DE357A" w:rsidRPr="00DE357A" w:rsidRDefault="00DE357A" w:rsidP="00DE357A">
      <w:pPr>
        <w:spacing w:after="0"/>
        <w:rPr>
          <w:color w:val="7030A0"/>
          <w:sz w:val="20"/>
          <w:szCs w:val="20"/>
          <w:u w:val="single"/>
        </w:rPr>
      </w:pPr>
      <w:r w:rsidRPr="00DE357A">
        <w:rPr>
          <w:color w:val="7030A0"/>
          <w:sz w:val="20"/>
          <w:szCs w:val="20"/>
          <w:u w:val="single"/>
        </w:rPr>
        <w:t xml:space="preserve">Committee members                                                      </w:t>
      </w:r>
    </w:p>
    <w:p w:rsidR="00DE357A" w:rsidRPr="00DE357A" w:rsidRDefault="00DE357A" w:rsidP="00DE357A">
      <w:pPr>
        <w:spacing w:after="0"/>
        <w:rPr>
          <w:color w:val="7030A0"/>
          <w:sz w:val="20"/>
          <w:szCs w:val="20"/>
        </w:rPr>
      </w:pPr>
      <w:r w:rsidRPr="00DE357A">
        <w:rPr>
          <w:color w:val="7030A0"/>
          <w:sz w:val="20"/>
          <w:szCs w:val="20"/>
        </w:rPr>
        <w:t xml:space="preserve">            Martha Marvin, Chair        </w:t>
      </w:r>
      <w:r w:rsidRPr="00DE357A">
        <w:rPr>
          <w:color w:val="7030A0"/>
          <w:sz w:val="20"/>
          <w:szCs w:val="20"/>
        </w:rPr>
        <w:tab/>
      </w:r>
      <w:r w:rsidRPr="00DE357A">
        <w:rPr>
          <w:color w:val="7030A0"/>
          <w:sz w:val="20"/>
          <w:szCs w:val="20"/>
        </w:rPr>
        <w:tab/>
        <w:t xml:space="preserve">              Margaret Delano, D.V.M.                                     Daniel Lynch                </w:t>
      </w:r>
    </w:p>
    <w:p w:rsidR="00DE357A" w:rsidRPr="00DE357A" w:rsidRDefault="00DE357A" w:rsidP="00DE357A">
      <w:pPr>
        <w:spacing w:after="0"/>
        <w:rPr>
          <w:color w:val="7030A0"/>
          <w:sz w:val="20"/>
          <w:szCs w:val="20"/>
        </w:rPr>
      </w:pPr>
      <w:r w:rsidRPr="00DE357A">
        <w:rPr>
          <w:color w:val="7030A0"/>
          <w:sz w:val="20"/>
          <w:szCs w:val="20"/>
        </w:rPr>
        <w:t xml:space="preserve">            Jane Culnane</w:t>
      </w:r>
      <w:r w:rsidRPr="00DE357A">
        <w:rPr>
          <w:color w:val="7030A0"/>
          <w:sz w:val="20"/>
          <w:szCs w:val="20"/>
        </w:rPr>
        <w:tab/>
      </w:r>
      <w:r w:rsidRPr="00DE357A">
        <w:rPr>
          <w:color w:val="7030A0"/>
          <w:sz w:val="20"/>
          <w:szCs w:val="20"/>
        </w:rPr>
        <w:tab/>
        <w:t xml:space="preserve">                                  Daniel </w:t>
      </w:r>
      <w:proofErr w:type="spellStart"/>
      <w:r w:rsidRPr="00DE357A">
        <w:rPr>
          <w:color w:val="7030A0"/>
          <w:sz w:val="20"/>
          <w:szCs w:val="20"/>
        </w:rPr>
        <w:t>Viall</w:t>
      </w:r>
      <w:proofErr w:type="spellEnd"/>
      <w:r w:rsidRPr="00DE357A">
        <w:rPr>
          <w:color w:val="7030A0"/>
          <w:sz w:val="20"/>
          <w:szCs w:val="20"/>
        </w:rPr>
        <w:tab/>
      </w:r>
      <w:r w:rsidRPr="00DE357A">
        <w:rPr>
          <w:color w:val="7030A0"/>
          <w:sz w:val="20"/>
          <w:szCs w:val="20"/>
        </w:rPr>
        <w:tab/>
      </w:r>
      <w:r w:rsidRPr="00DE357A">
        <w:rPr>
          <w:color w:val="7030A0"/>
          <w:sz w:val="20"/>
          <w:szCs w:val="20"/>
        </w:rPr>
        <w:tab/>
        <w:t xml:space="preserve">                 Patricia Travis</w:t>
      </w:r>
    </w:p>
    <w:p w:rsidR="00DE357A" w:rsidRPr="00DE357A" w:rsidRDefault="00DE357A" w:rsidP="00DE357A">
      <w:pPr>
        <w:spacing w:after="0"/>
        <w:rPr>
          <w:color w:val="7030A0"/>
          <w:sz w:val="20"/>
          <w:szCs w:val="20"/>
        </w:rPr>
      </w:pPr>
      <w:r w:rsidRPr="00DE357A">
        <w:rPr>
          <w:color w:val="7030A0"/>
          <w:sz w:val="20"/>
          <w:szCs w:val="20"/>
        </w:rPr>
        <w:t xml:space="preserve">            Leslie Reed-Evans</w:t>
      </w:r>
      <w:r w:rsidRPr="00DE357A">
        <w:rPr>
          <w:color w:val="7030A0"/>
          <w:sz w:val="20"/>
          <w:szCs w:val="20"/>
        </w:rPr>
        <w:tab/>
      </w:r>
      <w:r w:rsidRPr="00DE357A">
        <w:rPr>
          <w:color w:val="7030A0"/>
          <w:sz w:val="20"/>
          <w:szCs w:val="20"/>
        </w:rPr>
        <w:tab/>
        <w:t xml:space="preserve">              Larry Bell (Alternate)</w:t>
      </w:r>
    </w:p>
    <w:p w:rsidR="00DE357A" w:rsidRPr="00DE357A" w:rsidRDefault="00DE357A" w:rsidP="00DE357A">
      <w:pPr>
        <w:spacing w:after="0"/>
        <w:rPr>
          <w:sz w:val="20"/>
          <w:szCs w:val="20"/>
        </w:rPr>
      </w:pPr>
    </w:p>
    <w:p w:rsidR="00DE357A" w:rsidRPr="00DE357A" w:rsidRDefault="00DE357A" w:rsidP="00DE357A">
      <w:pPr>
        <w:spacing w:after="0"/>
        <w:rPr>
          <w:color w:val="7030A0"/>
          <w:sz w:val="20"/>
          <w:szCs w:val="20"/>
          <w:u w:val="single"/>
        </w:rPr>
      </w:pPr>
      <w:r w:rsidRPr="00DE357A">
        <w:rPr>
          <w:color w:val="7030A0"/>
          <w:sz w:val="20"/>
          <w:szCs w:val="20"/>
          <w:u w:val="single"/>
        </w:rPr>
        <w:t>Ex-Officio</w:t>
      </w:r>
    </w:p>
    <w:p w:rsidR="00DE357A" w:rsidRPr="00DE357A" w:rsidRDefault="00DE357A" w:rsidP="00DE357A">
      <w:pPr>
        <w:spacing w:after="0"/>
        <w:rPr>
          <w:color w:val="7030A0"/>
          <w:sz w:val="20"/>
          <w:szCs w:val="20"/>
        </w:rPr>
      </w:pPr>
      <w:r w:rsidRPr="00DE357A">
        <w:rPr>
          <w:color w:val="7030A0"/>
          <w:sz w:val="20"/>
          <w:szCs w:val="20"/>
        </w:rPr>
        <w:t xml:space="preserve">          Norm Bell, BSC Coordinator</w:t>
      </w:r>
      <w:r w:rsidRPr="00DE357A">
        <w:rPr>
          <w:color w:val="7030A0"/>
          <w:sz w:val="20"/>
          <w:szCs w:val="20"/>
        </w:rPr>
        <w:tab/>
      </w:r>
      <w:r w:rsidRPr="00DE357A">
        <w:rPr>
          <w:color w:val="7030A0"/>
          <w:sz w:val="20"/>
          <w:szCs w:val="20"/>
        </w:rPr>
        <w:tab/>
        <w:t xml:space="preserve">              Chris Winters, Associate Provost</w:t>
      </w:r>
    </w:p>
    <w:p w:rsidR="00DE357A" w:rsidRDefault="00DE357A" w:rsidP="00DE357A">
      <w:pPr>
        <w:spacing w:after="0"/>
        <w:rPr>
          <w:sz w:val="16"/>
          <w:szCs w:val="16"/>
        </w:rPr>
      </w:pPr>
    </w:p>
    <w:p w:rsidR="00DE357A" w:rsidRDefault="00DE357A" w:rsidP="00DE357A">
      <w:pPr>
        <w:spacing w:after="0"/>
        <w:jc w:val="center"/>
        <w:rPr>
          <w:b/>
          <w:sz w:val="24"/>
          <w:szCs w:val="24"/>
          <w:u w:val="single"/>
        </w:rPr>
      </w:pPr>
      <w:r w:rsidRPr="00FD31CD">
        <w:rPr>
          <w:b/>
          <w:sz w:val="24"/>
          <w:szCs w:val="24"/>
          <w:u w:val="single"/>
        </w:rPr>
        <w:t>STATUS REPORT/UPDATE ON ANIMAL USE PROTOCOL</w:t>
      </w:r>
    </w:p>
    <w:p w:rsidR="00DE357A" w:rsidRDefault="00DE357A" w:rsidP="00DE357A">
      <w:pPr>
        <w:spacing w:after="0"/>
        <w:rPr>
          <w:b/>
          <w:sz w:val="24"/>
          <w:szCs w:val="24"/>
          <w:u w:val="single"/>
        </w:rPr>
      </w:pPr>
    </w:p>
    <w:p w:rsidR="00DE357A" w:rsidRPr="00DE357A" w:rsidRDefault="00DE357A" w:rsidP="00DE357A">
      <w:pPr>
        <w:pStyle w:val="ListParagraph"/>
        <w:numPr>
          <w:ilvl w:val="0"/>
          <w:numId w:val="1"/>
        </w:numPr>
        <w:spacing w:after="0"/>
        <w:rPr>
          <w:sz w:val="20"/>
          <w:szCs w:val="20"/>
        </w:rPr>
      </w:pPr>
      <w:r w:rsidRPr="00DE357A">
        <w:rPr>
          <w:sz w:val="20"/>
          <w:szCs w:val="20"/>
        </w:rPr>
        <w:t>IACUC protocol #:</w:t>
      </w:r>
    </w:p>
    <w:p w:rsidR="00DE357A" w:rsidRPr="00DE357A" w:rsidRDefault="00DE357A" w:rsidP="00DE357A">
      <w:pPr>
        <w:pStyle w:val="ListParagraph"/>
        <w:spacing w:after="0"/>
        <w:rPr>
          <w:sz w:val="20"/>
          <w:szCs w:val="20"/>
        </w:rPr>
      </w:pPr>
    </w:p>
    <w:p w:rsidR="00DE357A" w:rsidRPr="00DE357A" w:rsidRDefault="00DE357A" w:rsidP="00DE357A">
      <w:pPr>
        <w:pStyle w:val="ListParagraph"/>
        <w:numPr>
          <w:ilvl w:val="0"/>
          <w:numId w:val="1"/>
        </w:numPr>
        <w:spacing w:after="0"/>
        <w:rPr>
          <w:sz w:val="20"/>
          <w:szCs w:val="20"/>
        </w:rPr>
      </w:pPr>
      <w:r w:rsidRPr="00DE357A">
        <w:rPr>
          <w:sz w:val="20"/>
          <w:szCs w:val="20"/>
        </w:rPr>
        <w:t>Project Title:</w:t>
      </w:r>
    </w:p>
    <w:p w:rsidR="00DE357A" w:rsidRPr="00DE357A" w:rsidRDefault="00DE357A" w:rsidP="00DE357A">
      <w:pPr>
        <w:pStyle w:val="ListParagraph"/>
        <w:spacing w:after="0"/>
        <w:rPr>
          <w:sz w:val="20"/>
          <w:szCs w:val="20"/>
        </w:rPr>
      </w:pPr>
    </w:p>
    <w:p w:rsidR="00DE357A" w:rsidRPr="00DE357A" w:rsidRDefault="00DE357A" w:rsidP="00DE357A">
      <w:pPr>
        <w:pStyle w:val="ListParagraph"/>
        <w:numPr>
          <w:ilvl w:val="0"/>
          <w:numId w:val="1"/>
        </w:numPr>
        <w:spacing w:after="0"/>
        <w:rPr>
          <w:sz w:val="20"/>
          <w:szCs w:val="20"/>
        </w:rPr>
      </w:pPr>
      <w:r w:rsidRPr="00DE357A">
        <w:rPr>
          <w:sz w:val="20"/>
          <w:szCs w:val="20"/>
        </w:rPr>
        <w:t>Investigator:</w:t>
      </w:r>
    </w:p>
    <w:p w:rsidR="00DE357A" w:rsidRPr="00DE357A" w:rsidRDefault="00DE357A" w:rsidP="00DE357A">
      <w:pPr>
        <w:pStyle w:val="ListParagraph"/>
        <w:spacing w:after="0"/>
        <w:rPr>
          <w:sz w:val="20"/>
          <w:szCs w:val="20"/>
        </w:rPr>
      </w:pPr>
    </w:p>
    <w:p w:rsidR="00DE357A" w:rsidRPr="00DE357A" w:rsidRDefault="00DE357A" w:rsidP="00DE357A">
      <w:pPr>
        <w:pStyle w:val="ListParagraph"/>
        <w:numPr>
          <w:ilvl w:val="0"/>
          <w:numId w:val="1"/>
        </w:numPr>
        <w:spacing w:after="0"/>
        <w:rPr>
          <w:sz w:val="20"/>
          <w:szCs w:val="20"/>
        </w:rPr>
      </w:pPr>
      <w:r w:rsidRPr="00DE357A">
        <w:rPr>
          <w:sz w:val="20"/>
          <w:szCs w:val="20"/>
        </w:rPr>
        <w:t>Anticipated end date:</w:t>
      </w:r>
    </w:p>
    <w:p w:rsidR="00DE357A" w:rsidRPr="00DE357A" w:rsidRDefault="00DE357A" w:rsidP="00DE357A">
      <w:pPr>
        <w:pStyle w:val="ListParagraph"/>
        <w:rPr>
          <w:sz w:val="20"/>
          <w:szCs w:val="20"/>
        </w:rPr>
      </w:pPr>
      <w:r w:rsidRPr="00DE357A">
        <w:rPr>
          <w:sz w:val="20"/>
          <w:szCs w:val="20"/>
        </w:rPr>
        <w:t>(</w:t>
      </w:r>
      <w:r w:rsidRPr="00DE357A">
        <w:rPr>
          <w:rFonts w:ascii="Segoe Print" w:hAnsi="Segoe Print"/>
          <w:sz w:val="20"/>
          <w:szCs w:val="20"/>
        </w:rPr>
        <w:t xml:space="preserve">This will be spring of the year that is 3 years after the year the protocol was originally approved. For example, if your protocol has the name HL-B-12, then the end date is </w:t>
      </w:r>
      <w:proofErr w:type="gramStart"/>
      <w:r w:rsidRPr="00DE357A">
        <w:rPr>
          <w:rFonts w:ascii="Segoe Print" w:hAnsi="Segoe Print"/>
          <w:sz w:val="20"/>
          <w:szCs w:val="20"/>
        </w:rPr>
        <w:t>Spring</w:t>
      </w:r>
      <w:proofErr w:type="gramEnd"/>
      <w:r w:rsidRPr="00DE357A">
        <w:rPr>
          <w:rFonts w:ascii="Segoe Print" w:hAnsi="Segoe Print"/>
          <w:sz w:val="20"/>
          <w:szCs w:val="20"/>
        </w:rPr>
        <w:t xml:space="preserve"> 2015</w:t>
      </w:r>
      <w:r w:rsidRPr="00DE357A">
        <w:rPr>
          <w:sz w:val="20"/>
          <w:szCs w:val="20"/>
        </w:rPr>
        <w:t>)</w:t>
      </w:r>
      <w:bookmarkStart w:id="0" w:name="_GoBack"/>
      <w:bookmarkEnd w:id="0"/>
    </w:p>
    <w:p w:rsidR="00DE357A" w:rsidRPr="00DE357A" w:rsidRDefault="00DE357A" w:rsidP="00DE357A">
      <w:pPr>
        <w:pStyle w:val="ListParagraph"/>
        <w:rPr>
          <w:sz w:val="20"/>
          <w:szCs w:val="20"/>
        </w:rPr>
      </w:pPr>
    </w:p>
    <w:p w:rsidR="00DE357A" w:rsidRPr="00DE357A" w:rsidRDefault="00DE357A" w:rsidP="00DE357A">
      <w:pPr>
        <w:pStyle w:val="ListParagraph"/>
        <w:numPr>
          <w:ilvl w:val="0"/>
          <w:numId w:val="1"/>
        </w:numPr>
        <w:rPr>
          <w:sz w:val="20"/>
          <w:szCs w:val="20"/>
        </w:rPr>
      </w:pPr>
      <w:r w:rsidRPr="00DE357A">
        <w:rPr>
          <w:sz w:val="20"/>
          <w:szCs w:val="20"/>
        </w:rPr>
        <w:t>Please check one, and include additional information if applicable.  Include the names and specific responsibilities of any new individual (students, technicians) involved in the project who have not been listed previously</w:t>
      </w:r>
    </w:p>
    <w:p w:rsidR="00DE357A" w:rsidRPr="00DE357A" w:rsidRDefault="00DE357A" w:rsidP="00DE357A">
      <w:pPr>
        <w:pStyle w:val="ListParagraph"/>
        <w:rPr>
          <w:sz w:val="20"/>
          <w:szCs w:val="20"/>
        </w:rPr>
      </w:pPr>
    </w:p>
    <w:p w:rsidR="00DE357A" w:rsidRPr="00DE357A" w:rsidRDefault="00DE357A" w:rsidP="00DE357A">
      <w:pPr>
        <w:pStyle w:val="ListParagraph"/>
        <w:numPr>
          <w:ilvl w:val="0"/>
          <w:numId w:val="3"/>
        </w:numPr>
        <w:rPr>
          <w:sz w:val="20"/>
          <w:szCs w:val="20"/>
        </w:rPr>
      </w:pPr>
      <w:r w:rsidRPr="00DE357A">
        <w:rPr>
          <w:sz w:val="20"/>
          <w:szCs w:val="20"/>
        </w:rPr>
        <w:t>The Project has been terminated</w:t>
      </w:r>
    </w:p>
    <w:p w:rsidR="00DE357A" w:rsidRPr="00DE357A" w:rsidRDefault="00DE357A" w:rsidP="00DE357A">
      <w:pPr>
        <w:pStyle w:val="ListParagraph"/>
        <w:numPr>
          <w:ilvl w:val="0"/>
          <w:numId w:val="3"/>
        </w:numPr>
        <w:rPr>
          <w:sz w:val="20"/>
          <w:szCs w:val="20"/>
        </w:rPr>
      </w:pPr>
      <w:r w:rsidRPr="00DE357A">
        <w:rPr>
          <w:sz w:val="20"/>
          <w:szCs w:val="20"/>
        </w:rPr>
        <w:t>The project is dormant. (For example, a teaching protocol associated with a class that will not be offered next year.)</w:t>
      </w:r>
    </w:p>
    <w:p w:rsidR="00DE357A" w:rsidRPr="00DE357A" w:rsidRDefault="00DE357A" w:rsidP="00DE357A">
      <w:pPr>
        <w:pStyle w:val="ListParagraph"/>
        <w:numPr>
          <w:ilvl w:val="0"/>
          <w:numId w:val="3"/>
        </w:numPr>
        <w:rPr>
          <w:sz w:val="20"/>
          <w:szCs w:val="20"/>
        </w:rPr>
      </w:pPr>
      <w:r w:rsidRPr="00DE357A">
        <w:rPr>
          <w:sz w:val="20"/>
          <w:szCs w:val="20"/>
        </w:rPr>
        <w:t>The protocol is active and no changes have been made</w:t>
      </w:r>
    </w:p>
    <w:p w:rsidR="00DE357A" w:rsidRPr="00DE357A" w:rsidRDefault="00DE357A" w:rsidP="00DE357A">
      <w:pPr>
        <w:pStyle w:val="ListParagraph"/>
        <w:numPr>
          <w:ilvl w:val="0"/>
          <w:numId w:val="3"/>
        </w:numPr>
        <w:rPr>
          <w:sz w:val="20"/>
          <w:szCs w:val="20"/>
        </w:rPr>
      </w:pPr>
      <w:r w:rsidRPr="00DE357A">
        <w:rPr>
          <w:sz w:val="20"/>
          <w:szCs w:val="20"/>
        </w:rPr>
        <w:t>The protocol is active and the following changes are proposed to approval by the IACUC:</w:t>
      </w:r>
    </w:p>
    <w:p w:rsidR="00DE357A" w:rsidRDefault="00DE357A" w:rsidP="00DE357A">
      <w:pPr>
        <w:rPr>
          <w:sz w:val="18"/>
          <w:szCs w:val="18"/>
        </w:rPr>
      </w:pPr>
    </w:p>
    <w:p w:rsidR="00DE357A" w:rsidRDefault="00DE357A" w:rsidP="00DE357A">
      <w:pPr>
        <w:rPr>
          <w:sz w:val="18"/>
          <w:szCs w:val="18"/>
        </w:rPr>
      </w:pPr>
      <w:r>
        <w:rPr>
          <w:sz w:val="18"/>
          <w:szCs w:val="18"/>
        </w:rPr>
        <w:t>Signed___________________________________</w:t>
      </w:r>
      <w:r>
        <w:rPr>
          <w:sz w:val="18"/>
          <w:szCs w:val="18"/>
        </w:rPr>
        <w:tab/>
        <w:t>Date</w:t>
      </w:r>
      <w:proofErr w:type="gramStart"/>
      <w:r>
        <w:rPr>
          <w:sz w:val="18"/>
          <w:szCs w:val="18"/>
        </w:rPr>
        <w:t>:_</w:t>
      </w:r>
      <w:proofErr w:type="gramEnd"/>
      <w:r>
        <w:rPr>
          <w:sz w:val="18"/>
          <w:szCs w:val="18"/>
        </w:rPr>
        <w:t>___________</w:t>
      </w:r>
    </w:p>
    <w:p w:rsidR="00DE357A" w:rsidRPr="00A7656D" w:rsidRDefault="00DE357A" w:rsidP="00DE357A">
      <w:pPr>
        <w:rPr>
          <w:b/>
          <w:sz w:val="18"/>
          <w:szCs w:val="18"/>
        </w:rPr>
      </w:pPr>
      <w:r w:rsidRPr="00A7656D">
        <w:rPr>
          <w:b/>
          <w:sz w:val="18"/>
          <w:szCs w:val="18"/>
        </w:rPr>
        <w:t>REVIEWED AND APPROVED</w:t>
      </w:r>
    </w:p>
    <w:p w:rsidR="00DE357A" w:rsidRDefault="00DE357A" w:rsidP="00DE357A">
      <w:pPr>
        <w:spacing w:after="0"/>
        <w:rPr>
          <w:sz w:val="18"/>
          <w:szCs w:val="18"/>
        </w:rPr>
      </w:pPr>
      <w:r>
        <w:rPr>
          <w:sz w:val="18"/>
          <w:szCs w:val="18"/>
        </w:rPr>
        <w:t xml:space="preserve">Signed___________________________________           </w:t>
      </w:r>
      <w:r>
        <w:rPr>
          <w:sz w:val="18"/>
          <w:szCs w:val="18"/>
        </w:rPr>
        <w:tab/>
        <w:t>Date</w:t>
      </w:r>
      <w:proofErr w:type="gramStart"/>
      <w:r>
        <w:rPr>
          <w:sz w:val="18"/>
          <w:szCs w:val="18"/>
        </w:rPr>
        <w:t>:_</w:t>
      </w:r>
      <w:proofErr w:type="gramEnd"/>
      <w:r>
        <w:rPr>
          <w:sz w:val="18"/>
          <w:szCs w:val="18"/>
        </w:rPr>
        <w:t>___________</w:t>
      </w:r>
    </w:p>
    <w:p w:rsidR="00DE357A" w:rsidRDefault="00DE357A" w:rsidP="00DE357A">
      <w:pPr>
        <w:rPr>
          <w:sz w:val="18"/>
          <w:szCs w:val="18"/>
        </w:rPr>
      </w:pPr>
      <w:r>
        <w:rPr>
          <w:sz w:val="18"/>
          <w:szCs w:val="18"/>
        </w:rPr>
        <w:t xml:space="preserve">                Attending veterinarian</w:t>
      </w:r>
    </w:p>
    <w:p w:rsidR="00DE357A" w:rsidRDefault="00DE357A" w:rsidP="00DE357A">
      <w:pPr>
        <w:spacing w:after="0"/>
        <w:rPr>
          <w:sz w:val="18"/>
          <w:szCs w:val="18"/>
        </w:rPr>
      </w:pPr>
      <w:r>
        <w:rPr>
          <w:sz w:val="18"/>
          <w:szCs w:val="18"/>
        </w:rPr>
        <w:t xml:space="preserve">Signed___________________________________ </w:t>
      </w:r>
      <w:r>
        <w:rPr>
          <w:sz w:val="18"/>
          <w:szCs w:val="18"/>
        </w:rPr>
        <w:tab/>
        <w:t>Date</w:t>
      </w:r>
      <w:proofErr w:type="gramStart"/>
      <w:r>
        <w:rPr>
          <w:sz w:val="18"/>
          <w:szCs w:val="18"/>
        </w:rPr>
        <w:t>:_</w:t>
      </w:r>
      <w:proofErr w:type="gramEnd"/>
      <w:r>
        <w:rPr>
          <w:sz w:val="18"/>
          <w:szCs w:val="18"/>
        </w:rPr>
        <w:t>___________</w:t>
      </w:r>
    </w:p>
    <w:p w:rsidR="00DE357A" w:rsidRDefault="00DE357A" w:rsidP="00DE357A">
      <w:pPr>
        <w:spacing w:after="0"/>
        <w:rPr>
          <w:sz w:val="18"/>
          <w:szCs w:val="18"/>
        </w:rPr>
      </w:pPr>
      <w:r>
        <w:rPr>
          <w:sz w:val="18"/>
          <w:szCs w:val="18"/>
        </w:rPr>
        <w:t xml:space="preserve">                Chair, IACUC</w:t>
      </w:r>
    </w:p>
    <w:p w:rsidR="00DE357A" w:rsidRDefault="00DE357A" w:rsidP="00DE357A">
      <w:pPr>
        <w:spacing w:after="0"/>
        <w:rPr>
          <w:sz w:val="18"/>
          <w:szCs w:val="18"/>
        </w:rPr>
      </w:pPr>
    </w:p>
    <w:p w:rsidR="00DE357A" w:rsidRDefault="00DE357A" w:rsidP="00DE357A">
      <w:pPr>
        <w:spacing w:after="0"/>
        <w:rPr>
          <w:sz w:val="18"/>
          <w:szCs w:val="18"/>
        </w:rPr>
      </w:pPr>
      <w:r>
        <w:rPr>
          <w:sz w:val="18"/>
          <w:szCs w:val="18"/>
        </w:rPr>
        <w:t>OLAW Animal Welfare Assurance #A3133-01</w:t>
      </w:r>
    </w:p>
    <w:p w:rsidR="00DC336E" w:rsidRDefault="00DC336E"/>
    <w:sectPr w:rsidR="00DC336E" w:rsidSect="00DE357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F2904"/>
    <w:multiLevelType w:val="hybridMultilevel"/>
    <w:tmpl w:val="3A7CF096"/>
    <w:lvl w:ilvl="0" w:tplc="565C60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831022"/>
    <w:multiLevelType w:val="hybridMultilevel"/>
    <w:tmpl w:val="E1F89038"/>
    <w:lvl w:ilvl="0" w:tplc="1DCC64AA">
      <w:start w:val="1"/>
      <w:numFmt w:val="decimal"/>
      <w:lvlText w:val="%1."/>
      <w:lvlJc w:val="left"/>
      <w:pPr>
        <w:ind w:left="720" w:hanging="360"/>
      </w:pPr>
      <w:rPr>
        <w:rFonts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663681"/>
    <w:multiLevelType w:val="hybridMultilevel"/>
    <w:tmpl w:val="42B820F2"/>
    <w:lvl w:ilvl="0" w:tplc="565C604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7A"/>
    <w:rsid w:val="00DC336E"/>
    <w:rsid w:val="00DE357A"/>
    <w:rsid w:val="00EE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College</dc:creator>
  <cp:lastModifiedBy>Williams College</cp:lastModifiedBy>
  <cp:revision>1</cp:revision>
  <cp:lastPrinted>2014-07-16T17:48:00Z</cp:lastPrinted>
  <dcterms:created xsi:type="dcterms:W3CDTF">2014-07-16T17:48:00Z</dcterms:created>
  <dcterms:modified xsi:type="dcterms:W3CDTF">2014-07-16T17:52:00Z</dcterms:modified>
</cp:coreProperties>
</file>